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1A" w:rsidRPr="001B63F2" w:rsidRDefault="0044041A" w:rsidP="0044041A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>İLANDIR</w:t>
      </w:r>
    </w:p>
    <w:p w:rsidR="0044041A" w:rsidRPr="001B63F2" w:rsidRDefault="0044041A" w:rsidP="00440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>1-SERVİS ÇALIŞTIRMA İŞİNİN NEREDE, HANGİ TARİH VE SAATTE YAPILACAĞI,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10"/>
        <w:gridCol w:w="1827"/>
        <w:gridCol w:w="1808"/>
      </w:tblGrid>
      <w:tr w:rsidR="0044041A" w:rsidRPr="001B63F2" w:rsidTr="00D54363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İşin Niteliği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Okul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Tespit Yeri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Tespit Tarihi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Tespit Saati</w:t>
            </w:r>
          </w:p>
        </w:tc>
      </w:tr>
      <w:tr w:rsidR="0044041A" w:rsidRPr="001B63F2" w:rsidTr="00D54363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Okul Servis Aracı Çalıştırma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Elazığ Nene Hatun</w:t>
            </w: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Anaokulu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Müdür Odası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Default="00586629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35A06">
              <w:rPr>
                <w:rFonts w:ascii="Times New Roman" w:eastAsia="Times New Roman" w:hAnsi="Times New Roman" w:cs="Times New Roman"/>
                <w:sz w:val="28"/>
                <w:szCs w:val="28"/>
              </w:rPr>
              <w:t>/10/2020</w:t>
            </w:r>
            <w:proofErr w:type="gramEnd"/>
            <w:r w:rsidR="00440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041A" w:rsidRPr="001B63F2" w:rsidRDefault="004B5B38" w:rsidP="00827ED2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8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Cuma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1A" w:rsidRPr="001B63F2" w:rsidRDefault="0044041A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041A" w:rsidRPr="001B63F2" w:rsidRDefault="00235A06" w:rsidP="00D54363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4041A" w:rsidRPr="001B63F2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</w:tr>
    </w:tbl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>Servis çalıştırma işine ait şartnamenin tasdikli örnekleri isteyenlere bedelsiz verilir.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Taşıma işi için istenen evraklarını komisyona tarihine kadar elden tutanakla teslim edecektir.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>2-İŞİN NİTELİĞİ VE YERİ,</w:t>
      </w:r>
    </w:p>
    <w:p w:rsidR="0044041A" w:rsidRPr="001B63F2" w:rsidRDefault="00235A06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  2020-2021</w:t>
      </w:r>
      <w:r w:rsidR="0044041A"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öğretim yılı boyunca </w:t>
      </w:r>
      <w:r w:rsidR="0044041A"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  <w:t>Nene Hatun</w:t>
      </w:r>
      <w:r w:rsidR="0044041A" w:rsidRPr="00FE2129"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  <w:t xml:space="preserve"> Anaokulunun</w:t>
      </w:r>
      <w:r w:rsidR="0044041A"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öğrencilerinden servisle taşımayı isteyenlerin adreslerinden alınarak taşımacıyı tespit komisyonu ve taşımacı tarafın</w:t>
      </w:r>
      <w:r w:rsidR="0044041A">
        <w:rPr>
          <w:rFonts w:ascii="Times New Roman" w:eastAsia="Times New Roman" w:hAnsi="Times New Roman" w:cs="Times New Roman"/>
          <w:color w:val="7B868F"/>
          <w:sz w:val="28"/>
          <w:szCs w:val="28"/>
        </w:rPr>
        <w:t>dan ortaklaşa belirlenen güzergâhlardan</w:t>
      </w:r>
      <w:r w:rsidR="0044041A"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okula getirilmesi ve ders bitiminde de tekrar adreslerine geri götürülmek suretiyle taşı</w:t>
      </w:r>
      <w:r w:rsidR="0044041A">
        <w:rPr>
          <w:rFonts w:ascii="Times New Roman" w:eastAsia="Times New Roman" w:hAnsi="Times New Roman" w:cs="Times New Roman"/>
          <w:color w:val="7B868F"/>
          <w:sz w:val="28"/>
          <w:szCs w:val="28"/>
        </w:rPr>
        <w:t>macılığının Okul S</w:t>
      </w:r>
      <w:r w:rsidR="0044041A"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ervis Araçları yönetmeliği kapsamında yapılmasıdır.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 xml:space="preserve">3-ŞARTNAME VE EKLERİNİN NEREDEN HANGİ ŞARTLARLA </w:t>
      </w:r>
      <w:proofErr w:type="gramStart"/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>ALINACAĞI ,</w:t>
      </w:r>
      <w:proofErr w:type="gramEnd"/>
    </w:p>
    <w:p w:rsidR="0044041A" w:rsidRPr="00FE2129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  <w:t>Nene Hatun</w:t>
      </w:r>
      <w:r w:rsidRPr="00FE2129"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  <w:t xml:space="preserve"> Anaokulu </w:t>
      </w:r>
      <w:r w:rsidRPr="00FE2129">
        <w:rPr>
          <w:rFonts w:ascii="Times New Roman" w:eastAsia="Times New Roman" w:hAnsi="Times New Roman" w:cs="Times New Roman"/>
          <w:color w:val="7B868F"/>
          <w:sz w:val="28"/>
          <w:szCs w:val="28"/>
        </w:rPr>
        <w:t>taşımacıyı tespit komisyonu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Abdullahpaşa</w:t>
      </w:r>
      <w:proofErr w:type="spellEnd"/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mah.274.sok.No:</w:t>
      </w:r>
      <w:proofErr w:type="gramStart"/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3  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Elazığ</w:t>
      </w:r>
      <w:proofErr w:type="gramEnd"/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   </w:t>
      </w:r>
    </w:p>
    <w:p w:rsidR="0044041A" w:rsidRPr="001B63F2" w:rsidRDefault="00586629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hyperlink r:id="rId5" w:history="1">
        <w:r w:rsidR="0044041A" w:rsidRPr="001B63F2">
          <w:rPr>
            <w:rStyle w:val="Kpr"/>
            <w:rFonts w:ascii="Times New Roman" w:eastAsia="Times New Roman" w:hAnsi="Times New Roman" w:cs="Times New Roman"/>
            <w:sz w:val="28"/>
            <w:szCs w:val="28"/>
          </w:rPr>
          <w:t>Tel:424</w:t>
        </w:r>
      </w:hyperlink>
      <w:r w:rsidR="0044041A"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</w:t>
      </w:r>
      <w:r w:rsidR="0044041A">
        <w:rPr>
          <w:rFonts w:ascii="Times New Roman" w:eastAsia="Times New Roman" w:hAnsi="Times New Roman" w:cs="Times New Roman"/>
          <w:color w:val="7B868F"/>
          <w:sz w:val="28"/>
          <w:szCs w:val="28"/>
        </w:rPr>
        <w:t>248 08 10</w:t>
      </w:r>
      <w:r w:rsidR="0044041A"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</w:t>
      </w:r>
    </w:p>
    <w:p w:rsidR="0044041A" w:rsidRPr="00FE2129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</w:pPr>
      <w:r w:rsidRPr="00FE2129"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  <w:t>Servis çalıştırma işine ait şartnamenin tasdikli örnekleri isteyenlere bedelsiz verilir.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1B63F2"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  <w:t>4-İSTEKLİLERDE ARANILAN BELGELERİN NELER OLDUĞU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 w:rsidRPr="00FE2129">
        <w:rPr>
          <w:rFonts w:ascii="Times New Roman" w:eastAsia="Times New Roman" w:hAnsi="Times New Roman" w:cs="Times New Roman"/>
          <w:b/>
          <w:color w:val="7B868F"/>
          <w:sz w:val="28"/>
          <w:szCs w:val="28"/>
          <w:u w:val="single"/>
        </w:rPr>
        <w:t>Okul servis araçları taşıma işine katılabilme şartları ve istenilen belgeler şunlardır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: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a) 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Tebligat için adres beyanı irtibat</w:t>
      </w: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için telefon numarası varsa faks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numarası ve elektronik posta adresi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b )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Gerçek kişi olması halinde servis çalıştırılması işinin yapıldığı yıl içinde alınmış ticaret ve/ veya sanayi odası veya meslek odasına kayıtlı olduğunu gösterir belge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lastRenderedPageBreak/>
        <w:t>c)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Tüzel kişi olması halinde mevzuatı gereği tüzel kişiliğe sicile kayıtlı olduğu ticaret ve /veya sanayi odasından servis çalıştırılması işine ilişkin ilanın yapıldığı yıl içerisinde alınmış tüzel kişiliğin sicile kayıtlı olduğuna dair belge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ç)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Taşımayı gerçekleştireceği taşıtların gerçek kişilerde gerçek kişiler adına, tüzel kişiliklerde üçte birinin tüzel kişilik adına tescilli olduğuna ilişkin belgeler,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d)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Taşıma yapacağı araçların ruhsat fotokopileri ve araç muayene raporu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e)</w:t>
      </w:r>
      <w:proofErr w:type="gramStart"/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Tahdit</w:t>
      </w:r>
      <w:proofErr w:type="gramEnd"/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ve/veya tahsis uygulanan illerde tahditli/tahsisli araç plaka belgeleri, diğer illerde ise okul servis araçları yönetmeliğinde belirtilen şartlara uygun ve gerekli izin belgeleri</w:t>
      </w:r>
    </w:p>
    <w:p w:rsidR="0044041A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>f)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>Taşımacının servis ve yolcu taşımacılığını gösterir  </w:t>
      </w:r>
      <w:r w:rsidRPr="002E36AC">
        <w:rPr>
          <w:rFonts w:ascii="Times New Roman" w:eastAsia="Times New Roman" w:hAnsi="Times New Roman" w:cs="Times New Roman"/>
          <w:b/>
          <w:color w:val="7B868F"/>
          <w:sz w:val="28"/>
          <w:szCs w:val="28"/>
        </w:rPr>
        <w:t>NACE</w:t>
      </w:r>
      <w:r w:rsidRPr="001B63F2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kodlu faaliyet belgesi.</w:t>
      </w:r>
    </w:p>
    <w:p w:rsidR="0044041A" w:rsidRPr="001B63F2" w:rsidRDefault="0044041A" w:rsidP="0044041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7B868F"/>
          <w:sz w:val="28"/>
          <w:szCs w:val="28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                                                                         </w:t>
      </w:r>
      <w:r w:rsidR="00586629">
        <w:rPr>
          <w:rFonts w:ascii="Times New Roman" w:eastAsia="Times New Roman" w:hAnsi="Times New Roman" w:cs="Times New Roman"/>
          <w:color w:val="7B868F"/>
          <w:sz w:val="28"/>
          <w:szCs w:val="28"/>
        </w:rPr>
        <w:t xml:space="preserve">                           </w:t>
      </w:r>
      <w:proofErr w:type="gramStart"/>
      <w:r w:rsidR="00586629">
        <w:rPr>
          <w:rFonts w:ascii="Times New Roman" w:eastAsia="Times New Roman" w:hAnsi="Times New Roman" w:cs="Times New Roman"/>
          <w:color w:val="7B868F"/>
          <w:sz w:val="28"/>
          <w:szCs w:val="28"/>
        </w:rPr>
        <w:t>02</w:t>
      </w:r>
      <w:bookmarkStart w:id="0" w:name="_GoBack"/>
      <w:bookmarkEnd w:id="0"/>
      <w:r w:rsidR="00586629">
        <w:rPr>
          <w:rFonts w:ascii="Times New Roman" w:eastAsia="Times New Roman" w:hAnsi="Times New Roman" w:cs="Times New Roman"/>
          <w:color w:val="7B868F"/>
          <w:sz w:val="28"/>
          <w:szCs w:val="28"/>
        </w:rPr>
        <w:t>/11</w:t>
      </w:r>
      <w:r w:rsidR="00235A06">
        <w:rPr>
          <w:rFonts w:ascii="Times New Roman" w:eastAsia="Times New Roman" w:hAnsi="Times New Roman" w:cs="Times New Roman"/>
          <w:color w:val="7B868F"/>
          <w:sz w:val="28"/>
          <w:szCs w:val="28"/>
        </w:rPr>
        <w:t>/2020</w:t>
      </w:r>
      <w:proofErr w:type="gramEnd"/>
    </w:p>
    <w:p w:rsidR="0044041A" w:rsidRDefault="0044041A" w:rsidP="0044041A">
      <w:pPr>
        <w:tabs>
          <w:tab w:val="left" w:pos="3644"/>
        </w:tabs>
        <w:rPr>
          <w:rFonts w:ascii="Times New Roman" w:eastAsia="Times New Roman" w:hAnsi="Times New Roman" w:cs="Times New Roman"/>
          <w:b/>
          <w:bCs/>
          <w:color w:val="7B868F"/>
          <w:sz w:val="28"/>
          <w:szCs w:val="28"/>
        </w:rPr>
      </w:pPr>
    </w:p>
    <w:p w:rsidR="0044041A" w:rsidRPr="001B63F2" w:rsidRDefault="0044041A" w:rsidP="0044041A">
      <w:pPr>
        <w:tabs>
          <w:tab w:val="left" w:pos="3644"/>
        </w:tabs>
        <w:rPr>
          <w:rFonts w:ascii="Times New Roman" w:hAnsi="Times New Roman" w:cs="Times New Roman"/>
          <w:sz w:val="28"/>
          <w:szCs w:val="28"/>
        </w:rPr>
      </w:pPr>
    </w:p>
    <w:p w:rsidR="0044041A" w:rsidRPr="00032D5B" w:rsidRDefault="0044041A" w:rsidP="0044041A">
      <w:pPr>
        <w:tabs>
          <w:tab w:val="left" w:pos="36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Taşımacı Tespit Komisyonu</w:t>
      </w:r>
    </w:p>
    <w:p w:rsidR="0044041A" w:rsidRPr="001B63F2" w:rsidRDefault="0044041A" w:rsidP="0044041A">
      <w:pPr>
        <w:tabs>
          <w:tab w:val="left" w:pos="3644"/>
        </w:tabs>
        <w:rPr>
          <w:rFonts w:ascii="Times New Roman" w:hAnsi="Times New Roman" w:cs="Times New Roman"/>
          <w:sz w:val="28"/>
          <w:szCs w:val="28"/>
        </w:rPr>
      </w:pPr>
    </w:p>
    <w:p w:rsidR="00746993" w:rsidRDefault="00746993"/>
    <w:sectPr w:rsidR="0074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05"/>
    <w:rsid w:val="001C0010"/>
    <w:rsid w:val="00235A06"/>
    <w:rsid w:val="0044041A"/>
    <w:rsid w:val="004B5B38"/>
    <w:rsid w:val="004C7905"/>
    <w:rsid w:val="00586629"/>
    <w:rsid w:val="00746993"/>
    <w:rsid w:val="00827ED2"/>
    <w:rsid w:val="00D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1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0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1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2020-11-02T07:04:00Z</dcterms:created>
  <dcterms:modified xsi:type="dcterms:W3CDTF">2020-11-02T07:04:00Z</dcterms:modified>
</cp:coreProperties>
</file>